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6B" w:rsidRPr="00E34402" w:rsidRDefault="00FF656B" w:rsidP="00FF656B">
      <w:pPr>
        <w:tabs>
          <w:tab w:val="left" w:pos="15747"/>
        </w:tabs>
        <w:ind w:left="12240" w:hanging="15746"/>
        <w:jc w:val="center"/>
        <w:rPr>
          <w:b/>
          <w:bCs/>
          <w:lang w:val="ro-RO"/>
        </w:rPr>
      </w:pPr>
      <w:r w:rsidRPr="00E34402">
        <w:rPr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Anexa 2</w:t>
      </w:r>
    </w:p>
    <w:p w:rsidR="00FF656B" w:rsidRPr="00E34402" w:rsidRDefault="00FF656B" w:rsidP="00FF656B">
      <w:pPr>
        <w:tabs>
          <w:tab w:val="left" w:pos="15747"/>
        </w:tabs>
        <w:ind w:hanging="15746"/>
        <w:jc w:val="center"/>
        <w:rPr>
          <w:b/>
          <w:bCs/>
          <w:lang w:val="ro-RO"/>
        </w:rPr>
      </w:pPr>
      <w:r w:rsidRPr="00E34402">
        <w:rPr>
          <w:b/>
          <w:bCs/>
          <w:lang w:val="ro-RO"/>
        </w:rPr>
        <w:tab/>
      </w:r>
      <w:r w:rsidRPr="00E34402">
        <w:rPr>
          <w:b/>
          <w:bCs/>
          <w:lang w:val="ro-RO"/>
        </w:rPr>
        <w:tab/>
      </w:r>
    </w:p>
    <w:p w:rsidR="00FF656B" w:rsidRPr="006B4AA9" w:rsidRDefault="00FF656B" w:rsidP="00FF656B">
      <w:pPr>
        <w:tabs>
          <w:tab w:val="left" w:pos="15747"/>
        </w:tabs>
        <w:ind w:left="397" w:hanging="397"/>
        <w:jc w:val="center"/>
        <w:rPr>
          <w:b/>
          <w:bCs/>
          <w:vertAlign w:val="superscript"/>
          <w:lang w:val="ro-RO"/>
        </w:rPr>
      </w:pPr>
      <w:r w:rsidRPr="00E34402">
        <w:rPr>
          <w:b/>
          <w:bCs/>
          <w:lang w:val="ro-RO"/>
        </w:rPr>
        <w:t>TABEL</w:t>
      </w:r>
      <w:r w:rsidRPr="006B4AA9">
        <w:rPr>
          <w:b/>
          <w:bCs/>
          <w:sz w:val="28"/>
          <w:szCs w:val="28"/>
          <w:vertAlign w:val="superscript"/>
          <w:lang w:val="ro-RO"/>
        </w:rPr>
        <w:t>*</w:t>
      </w:r>
    </w:p>
    <w:p w:rsidR="00FF656B" w:rsidRPr="00E34402" w:rsidRDefault="00FF656B" w:rsidP="00FF656B">
      <w:pPr>
        <w:ind w:left="397" w:hanging="397"/>
        <w:jc w:val="center"/>
        <w:rPr>
          <w:b/>
          <w:bCs/>
          <w:lang w:val="ro-RO"/>
        </w:rPr>
      </w:pPr>
      <w:r w:rsidRPr="00E34402">
        <w:rPr>
          <w:b/>
          <w:bCs/>
          <w:lang w:val="ro-RO"/>
        </w:rPr>
        <w:t>cu  rezultatele institutelor</w:t>
      </w:r>
      <w:r>
        <w:rPr>
          <w:b/>
          <w:bCs/>
          <w:lang w:val="ro-RO"/>
        </w:rPr>
        <w:t>/centrelor</w:t>
      </w:r>
      <w:r w:rsidRPr="00E34402">
        <w:rPr>
          <w:b/>
          <w:bCs/>
          <w:lang w:val="ro-RO"/>
        </w:rPr>
        <w:t xml:space="preserve"> Academiei Romane </w:t>
      </w:r>
      <w:r>
        <w:rPr>
          <w:b/>
          <w:bCs/>
          <w:lang w:val="ro-RO"/>
        </w:rPr>
        <w:t xml:space="preserve">pentru anul </w:t>
      </w:r>
      <w:r w:rsidRPr="00E34402">
        <w:rPr>
          <w:b/>
          <w:bCs/>
          <w:lang w:val="ro-RO"/>
        </w:rPr>
        <w:t>201</w:t>
      </w:r>
      <w:r w:rsidR="00E8701B">
        <w:rPr>
          <w:b/>
          <w:bCs/>
          <w:lang w:val="ro-RO"/>
        </w:rPr>
        <w:t>7</w:t>
      </w:r>
    </w:p>
    <w:p w:rsidR="00FF656B" w:rsidRPr="00E34402" w:rsidRDefault="00FF656B" w:rsidP="00FF656B">
      <w:pPr>
        <w:ind w:hanging="15746"/>
        <w:jc w:val="center"/>
        <w:rPr>
          <w:b/>
          <w:b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732"/>
        <w:gridCol w:w="796"/>
        <w:gridCol w:w="748"/>
        <w:gridCol w:w="576"/>
        <w:gridCol w:w="614"/>
        <w:gridCol w:w="669"/>
        <w:gridCol w:w="1147"/>
        <w:gridCol w:w="1023"/>
        <w:gridCol w:w="1011"/>
        <w:gridCol w:w="919"/>
        <w:gridCol w:w="656"/>
        <w:gridCol w:w="546"/>
        <w:gridCol w:w="919"/>
        <w:gridCol w:w="522"/>
        <w:gridCol w:w="791"/>
        <w:gridCol w:w="883"/>
        <w:gridCol w:w="803"/>
        <w:gridCol w:w="901"/>
      </w:tblGrid>
      <w:tr w:rsidR="00FF656B" w:rsidRPr="00E34402" w:rsidTr="00D81171">
        <w:tc>
          <w:tcPr>
            <w:tcW w:w="175" w:type="pct"/>
            <w:vMerge w:val="restar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Nr.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548" w:type="pct"/>
            <w:vMerge w:val="restar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Institutul</w:t>
            </w:r>
            <w:r>
              <w:rPr>
                <w:sz w:val="22"/>
                <w:szCs w:val="22"/>
                <w:lang w:val="ro-RO"/>
              </w:rPr>
              <w:t>/Centrul</w:t>
            </w:r>
          </w:p>
        </w:tc>
        <w:tc>
          <w:tcPr>
            <w:tcW w:w="1076" w:type="pct"/>
            <w:gridSpan w:val="5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Resurse umane</w:t>
            </w:r>
          </w:p>
        </w:tc>
        <w:tc>
          <w:tcPr>
            <w:tcW w:w="1006" w:type="pct"/>
            <w:gridSpan w:val="3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Articole publicate</w:t>
            </w:r>
          </w:p>
        </w:tc>
        <w:tc>
          <w:tcPr>
            <w:tcW w:w="671" w:type="pct"/>
            <w:gridSpan w:val="3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Cărţi</w:t>
            </w:r>
            <w:r>
              <w:rPr>
                <w:sz w:val="22"/>
                <w:szCs w:val="22"/>
                <w:lang w:val="ro-RO"/>
              </w:rPr>
              <w:t>/capitole</w:t>
            </w:r>
          </w:p>
        </w:tc>
        <w:tc>
          <w:tcPr>
            <w:tcW w:w="456" w:type="pct"/>
            <w:gridSpan w:val="2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Premii</w:t>
            </w:r>
          </w:p>
        </w:tc>
        <w:tc>
          <w:tcPr>
            <w:tcW w:w="250" w:type="pct"/>
            <w:vMerge w:val="restar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Citări ale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lucră-rilor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anteri-oare</w:t>
            </w:r>
          </w:p>
          <w:p w:rsidR="00FF656B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în 201</w:t>
            </w:r>
            <w:r>
              <w:rPr>
                <w:sz w:val="22"/>
                <w:szCs w:val="22"/>
                <w:lang w:val="ro-RO"/>
              </w:rPr>
              <w:t>6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9" w:type="pct"/>
            <w:vMerge w:val="restart"/>
          </w:tcPr>
          <w:p w:rsidR="00FF656B" w:rsidRPr="00E34402" w:rsidRDefault="00FF656B" w:rsidP="00E866C5">
            <w:pPr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Con-</w:t>
            </w:r>
          </w:p>
          <w:p w:rsidR="00FF656B" w:rsidRPr="00E34402" w:rsidRDefault="00FF656B" w:rsidP="00E866C5">
            <w:pPr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fe-</w:t>
            </w:r>
          </w:p>
          <w:p w:rsidR="00FF656B" w:rsidRDefault="00FF656B" w:rsidP="00E866C5">
            <w:pPr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rinţe</w:t>
            </w:r>
            <w:r>
              <w:rPr>
                <w:sz w:val="22"/>
                <w:szCs w:val="22"/>
                <w:lang w:val="ro-RO"/>
              </w:rPr>
              <w:t xml:space="preserve"> organi-zate/</w:t>
            </w:r>
          </w:p>
          <w:p w:rsidR="00FF656B" w:rsidRDefault="00FF656B" w:rsidP="00E866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6E59E4">
              <w:rPr>
                <w:sz w:val="22"/>
                <w:szCs w:val="22"/>
                <w:lang w:val="ro-RO"/>
              </w:rPr>
              <w:t>o</w:t>
            </w:r>
            <w:r>
              <w:rPr>
                <w:sz w:val="22"/>
                <w:szCs w:val="22"/>
                <w:lang w:val="ro-RO"/>
              </w:rPr>
              <w:t>nfe-</w:t>
            </w:r>
          </w:p>
          <w:p w:rsidR="00FF656B" w:rsidRDefault="00FF656B" w:rsidP="00E866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rințe</w:t>
            </w:r>
          </w:p>
          <w:p w:rsidR="00FF656B" w:rsidRDefault="00FF656B" w:rsidP="00E866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</w:t>
            </w:r>
            <w:r w:rsidRPr="00E72AEA">
              <w:rPr>
                <w:sz w:val="22"/>
                <w:szCs w:val="22"/>
                <w:lang w:val="ro-RO"/>
              </w:rPr>
              <w:t>s</w:t>
            </w:r>
            <w:r>
              <w:rPr>
                <w:sz w:val="22"/>
                <w:szCs w:val="22"/>
                <w:lang w:val="ro-RO"/>
              </w:rPr>
              <w:t xml:space="preserve">ți- </w:t>
            </w:r>
          </w:p>
          <w:p w:rsidR="00FF656B" w:rsidRPr="00E34402" w:rsidRDefault="00FF656B" w:rsidP="00E866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nute     </w:t>
            </w:r>
          </w:p>
        </w:tc>
        <w:tc>
          <w:tcPr>
            <w:tcW w:w="254" w:type="pct"/>
            <w:vMerge w:val="restar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Ra-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poarte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de interes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public</w:t>
            </w:r>
          </w:p>
        </w:tc>
        <w:tc>
          <w:tcPr>
            <w:tcW w:w="285" w:type="pct"/>
            <w:vMerge w:val="restar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Brevete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de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invenţii</w:t>
            </w:r>
          </w:p>
        </w:tc>
      </w:tr>
      <w:tr w:rsidR="00BC44EA" w:rsidRPr="00E34402" w:rsidTr="00924A84">
        <w:tc>
          <w:tcPr>
            <w:tcW w:w="175" w:type="pct"/>
            <w:vMerge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548" w:type="pct"/>
            <w:vMerge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Nr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cercet.</w:t>
            </w:r>
          </w:p>
        </w:tc>
        <w:tc>
          <w:tcPr>
            <w:tcW w:w="237" w:type="pct"/>
          </w:tcPr>
          <w:p w:rsidR="00FF656B" w:rsidRPr="00E34402" w:rsidRDefault="00FF656B" w:rsidP="00E866C5">
            <w:pPr>
              <w:ind w:left="-319" w:firstLine="319"/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ind w:left="-319" w:firstLine="319"/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Cond.</w:t>
            </w:r>
          </w:p>
          <w:p w:rsidR="00FF656B" w:rsidRPr="00E34402" w:rsidRDefault="00FF656B" w:rsidP="00E866C5">
            <w:pPr>
              <w:ind w:left="-319" w:firstLine="319"/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doct.</w:t>
            </w:r>
          </w:p>
        </w:tc>
        <w:tc>
          <w:tcPr>
            <w:tcW w:w="182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Dr.</w:t>
            </w:r>
          </w:p>
        </w:tc>
        <w:tc>
          <w:tcPr>
            <w:tcW w:w="194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Drd.</w:t>
            </w:r>
          </w:p>
        </w:tc>
        <w:tc>
          <w:tcPr>
            <w:tcW w:w="212" w:type="pct"/>
          </w:tcPr>
          <w:p w:rsidR="00FF656B" w:rsidRPr="00E34402" w:rsidRDefault="00FF656B" w:rsidP="00E866C5">
            <w:pPr>
              <w:ind w:left="-288" w:hanging="108"/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Post-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Doc.</w:t>
            </w:r>
          </w:p>
        </w:tc>
        <w:tc>
          <w:tcPr>
            <w:tcW w:w="363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Reviste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ISI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străină-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tate</w:t>
            </w:r>
            <w:r w:rsidR="00BC44EA">
              <w:rPr>
                <w:sz w:val="22"/>
                <w:szCs w:val="22"/>
                <w:lang w:val="ro-RO"/>
              </w:rPr>
              <w:t>/non ISI</w:t>
            </w:r>
          </w:p>
        </w:tc>
        <w:tc>
          <w:tcPr>
            <w:tcW w:w="324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Reviste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ISI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România</w:t>
            </w:r>
          </w:p>
        </w:tc>
        <w:tc>
          <w:tcPr>
            <w:tcW w:w="320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 xml:space="preserve"> Reviste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România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B+</w:t>
            </w:r>
          </w:p>
        </w:tc>
        <w:tc>
          <w:tcPr>
            <w:tcW w:w="291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în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străinăt.</w:t>
            </w:r>
          </w:p>
        </w:tc>
        <w:tc>
          <w:tcPr>
            <w:tcW w:w="207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EAR</w:t>
            </w:r>
          </w:p>
        </w:tc>
        <w:tc>
          <w:tcPr>
            <w:tcW w:w="173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în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ţară</w:t>
            </w:r>
          </w:p>
        </w:tc>
        <w:tc>
          <w:tcPr>
            <w:tcW w:w="291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în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străinăt.</w:t>
            </w:r>
          </w:p>
        </w:tc>
        <w:tc>
          <w:tcPr>
            <w:tcW w:w="165" w:type="pct"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în</w:t>
            </w:r>
          </w:p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  <w:r w:rsidRPr="00E34402">
              <w:rPr>
                <w:sz w:val="22"/>
                <w:szCs w:val="22"/>
                <w:lang w:val="ro-RO"/>
              </w:rPr>
              <w:t>AR</w:t>
            </w:r>
          </w:p>
        </w:tc>
        <w:tc>
          <w:tcPr>
            <w:tcW w:w="250" w:type="pct"/>
            <w:vMerge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9" w:type="pct"/>
            <w:vMerge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4" w:type="pct"/>
            <w:vMerge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pct"/>
            <w:vMerge/>
          </w:tcPr>
          <w:p w:rsidR="00FF656B" w:rsidRPr="00E34402" w:rsidRDefault="00FF656B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20B28" w:rsidRPr="00E34402" w:rsidTr="00924A84">
        <w:tc>
          <w:tcPr>
            <w:tcW w:w="175" w:type="pct"/>
          </w:tcPr>
          <w:p w:rsidR="00220B28" w:rsidRPr="00E34402" w:rsidRDefault="00220B28" w:rsidP="00E866C5">
            <w:pPr>
              <w:jc w:val="center"/>
              <w:rPr>
                <w:lang w:val="ro-RO"/>
              </w:rPr>
            </w:pPr>
          </w:p>
        </w:tc>
        <w:tc>
          <w:tcPr>
            <w:tcW w:w="548" w:type="pct"/>
          </w:tcPr>
          <w:p w:rsidR="00220B28" w:rsidRPr="00652822" w:rsidRDefault="00220B28" w:rsidP="00652822">
            <w:pPr>
              <w:rPr>
                <w:i/>
                <w:sz w:val="20"/>
                <w:szCs w:val="20"/>
                <w:lang w:val="ro-RO"/>
              </w:rPr>
            </w:pPr>
            <w:r w:rsidRPr="00652822">
              <w:rPr>
                <w:i/>
                <w:sz w:val="20"/>
                <w:szCs w:val="20"/>
                <w:lang w:val="ro-RO"/>
              </w:rPr>
              <w:t>Institutul de Matematica Simion Stoilow al Academiei Romane</w:t>
            </w:r>
          </w:p>
        </w:tc>
        <w:tc>
          <w:tcPr>
            <w:tcW w:w="252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123</w:t>
            </w:r>
          </w:p>
        </w:tc>
        <w:tc>
          <w:tcPr>
            <w:tcW w:w="237" w:type="pct"/>
          </w:tcPr>
          <w:p w:rsidR="00220B28" w:rsidRPr="00E34402" w:rsidRDefault="00220B28" w:rsidP="00E866C5">
            <w:pPr>
              <w:ind w:left="-319" w:firstLine="319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</w:t>
            </w:r>
          </w:p>
        </w:tc>
        <w:tc>
          <w:tcPr>
            <w:tcW w:w="182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121</w:t>
            </w:r>
          </w:p>
        </w:tc>
        <w:tc>
          <w:tcPr>
            <w:tcW w:w="194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212" w:type="pct"/>
          </w:tcPr>
          <w:p w:rsidR="00220B28" w:rsidRPr="00E34402" w:rsidRDefault="00220B28" w:rsidP="00E866C5">
            <w:pPr>
              <w:ind w:left="-288" w:hanging="108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3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96</w:t>
            </w:r>
          </w:p>
        </w:tc>
        <w:tc>
          <w:tcPr>
            <w:tcW w:w="324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20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91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3/2</w:t>
            </w:r>
          </w:p>
        </w:tc>
        <w:tc>
          <w:tcPr>
            <w:tcW w:w="207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73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0/1</w:t>
            </w:r>
          </w:p>
        </w:tc>
        <w:tc>
          <w:tcPr>
            <w:tcW w:w="291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65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50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980</w:t>
            </w:r>
          </w:p>
        </w:tc>
        <w:tc>
          <w:tcPr>
            <w:tcW w:w="279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32/152</w:t>
            </w:r>
          </w:p>
        </w:tc>
        <w:tc>
          <w:tcPr>
            <w:tcW w:w="254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5" w:type="pct"/>
          </w:tcPr>
          <w:p w:rsidR="00220B28" w:rsidRPr="00E34402" w:rsidRDefault="00220B28" w:rsidP="00E866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C44EA" w:rsidRPr="00E34402" w:rsidTr="00924A84">
        <w:trPr>
          <w:trHeight w:val="460"/>
        </w:trPr>
        <w:tc>
          <w:tcPr>
            <w:tcW w:w="17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548" w:type="pct"/>
            <w:vAlign w:val="center"/>
          </w:tcPr>
          <w:p w:rsidR="00BC44EA" w:rsidRPr="00652822" w:rsidRDefault="00BC44EA" w:rsidP="00652822">
            <w:pPr>
              <w:pStyle w:val="Head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8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>Institutul de Statistica Matematica si Matematica Aplicata “Gheorghe Mihoc-Caius Iacob”</w:t>
            </w:r>
          </w:p>
          <w:p w:rsidR="00FF656B" w:rsidRPr="00652822" w:rsidRDefault="00FF656B" w:rsidP="00652822">
            <w:pPr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252" w:type="pct"/>
            <w:vAlign w:val="center"/>
          </w:tcPr>
          <w:p w:rsidR="00FF656B" w:rsidRPr="00652822" w:rsidRDefault="00BC44EA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4</w:t>
            </w:r>
            <w:r w:rsidR="00433A1E" w:rsidRPr="00652822">
              <w:rPr>
                <w:lang w:val="ro-RO"/>
              </w:rPr>
              <w:t>5</w:t>
            </w:r>
          </w:p>
        </w:tc>
        <w:tc>
          <w:tcPr>
            <w:tcW w:w="237" w:type="pct"/>
            <w:vAlign w:val="center"/>
          </w:tcPr>
          <w:p w:rsidR="00FF656B" w:rsidRPr="00652822" w:rsidRDefault="00BC44EA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9</w:t>
            </w:r>
          </w:p>
        </w:tc>
        <w:tc>
          <w:tcPr>
            <w:tcW w:w="182" w:type="pct"/>
            <w:vAlign w:val="center"/>
          </w:tcPr>
          <w:p w:rsidR="00FF656B" w:rsidRPr="00652822" w:rsidRDefault="00BC44EA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4</w:t>
            </w:r>
            <w:r w:rsidR="00433A1E" w:rsidRPr="00652822">
              <w:rPr>
                <w:lang w:val="ro-RO"/>
              </w:rPr>
              <w:t>3</w:t>
            </w:r>
          </w:p>
        </w:tc>
        <w:tc>
          <w:tcPr>
            <w:tcW w:w="194" w:type="pct"/>
            <w:vAlign w:val="center"/>
          </w:tcPr>
          <w:p w:rsidR="00FF656B" w:rsidRPr="00652822" w:rsidRDefault="00E8701B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1</w:t>
            </w:r>
          </w:p>
        </w:tc>
        <w:tc>
          <w:tcPr>
            <w:tcW w:w="212" w:type="pct"/>
            <w:vAlign w:val="center"/>
          </w:tcPr>
          <w:p w:rsidR="00FF656B" w:rsidRPr="00652822" w:rsidRDefault="00BC44EA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-</w:t>
            </w:r>
          </w:p>
        </w:tc>
        <w:tc>
          <w:tcPr>
            <w:tcW w:w="363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33</w:t>
            </w:r>
            <w:r w:rsidR="00BC44EA" w:rsidRPr="00652822">
              <w:rPr>
                <w:lang w:val="ro-RO"/>
              </w:rPr>
              <w:t>/</w:t>
            </w:r>
            <w:r w:rsidR="00B8751F" w:rsidRPr="00652822">
              <w:rPr>
                <w:lang w:val="ro-RO"/>
              </w:rPr>
              <w:t>15</w:t>
            </w:r>
          </w:p>
        </w:tc>
        <w:tc>
          <w:tcPr>
            <w:tcW w:w="324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6</w:t>
            </w:r>
          </w:p>
        </w:tc>
        <w:tc>
          <w:tcPr>
            <w:tcW w:w="320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7</w:t>
            </w:r>
          </w:p>
        </w:tc>
        <w:tc>
          <w:tcPr>
            <w:tcW w:w="291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2</w:t>
            </w:r>
          </w:p>
        </w:tc>
        <w:tc>
          <w:tcPr>
            <w:tcW w:w="207" w:type="pct"/>
            <w:vAlign w:val="center"/>
          </w:tcPr>
          <w:p w:rsidR="00FF656B" w:rsidRPr="00652822" w:rsidRDefault="00BC44EA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-</w:t>
            </w:r>
          </w:p>
        </w:tc>
        <w:tc>
          <w:tcPr>
            <w:tcW w:w="173" w:type="pct"/>
            <w:vAlign w:val="center"/>
          </w:tcPr>
          <w:p w:rsidR="00FF656B" w:rsidRPr="00652822" w:rsidRDefault="00BC44EA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-</w:t>
            </w:r>
          </w:p>
        </w:tc>
        <w:tc>
          <w:tcPr>
            <w:tcW w:w="291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2</w:t>
            </w:r>
          </w:p>
        </w:tc>
        <w:tc>
          <w:tcPr>
            <w:tcW w:w="165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1</w:t>
            </w:r>
          </w:p>
        </w:tc>
        <w:tc>
          <w:tcPr>
            <w:tcW w:w="250" w:type="pct"/>
            <w:vAlign w:val="center"/>
          </w:tcPr>
          <w:p w:rsidR="00FF656B" w:rsidRPr="00652822" w:rsidRDefault="006E59E4" w:rsidP="00E25CDC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803</w:t>
            </w:r>
          </w:p>
        </w:tc>
        <w:tc>
          <w:tcPr>
            <w:tcW w:w="279" w:type="pct"/>
            <w:vAlign w:val="center"/>
          </w:tcPr>
          <w:p w:rsidR="00FF656B" w:rsidRPr="00652822" w:rsidRDefault="004C73D1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11/78</w:t>
            </w:r>
          </w:p>
        </w:tc>
        <w:tc>
          <w:tcPr>
            <w:tcW w:w="254" w:type="pct"/>
            <w:vAlign w:val="center"/>
          </w:tcPr>
          <w:p w:rsidR="00FF656B" w:rsidRPr="0065282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285" w:type="pct"/>
            <w:vAlign w:val="center"/>
          </w:tcPr>
          <w:p w:rsidR="00FF656B" w:rsidRPr="00652822" w:rsidRDefault="006E59E4" w:rsidP="00E866C5">
            <w:pPr>
              <w:jc w:val="center"/>
              <w:rPr>
                <w:lang w:val="ro-RO"/>
              </w:rPr>
            </w:pPr>
            <w:r w:rsidRPr="00652822">
              <w:rPr>
                <w:lang w:val="ro-RO"/>
              </w:rPr>
              <w:t>1</w:t>
            </w:r>
          </w:p>
        </w:tc>
      </w:tr>
      <w:tr w:rsidR="00BC44EA" w:rsidRPr="00E34402" w:rsidTr="00924A84">
        <w:trPr>
          <w:trHeight w:val="460"/>
        </w:trPr>
        <w:tc>
          <w:tcPr>
            <w:tcW w:w="17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548" w:type="pct"/>
            <w:vAlign w:val="center"/>
          </w:tcPr>
          <w:p w:rsidR="00FF656B" w:rsidRPr="00652822" w:rsidRDefault="006E2048" w:rsidP="00652822">
            <w:pPr>
              <w:rPr>
                <w:i/>
                <w:sz w:val="20"/>
                <w:szCs w:val="20"/>
                <w:lang w:val="ro-RO"/>
              </w:rPr>
            </w:pPr>
            <w:r w:rsidRPr="00652822">
              <w:rPr>
                <w:i/>
                <w:sz w:val="20"/>
                <w:szCs w:val="20"/>
                <w:lang w:val="ro-RO"/>
              </w:rPr>
              <w:t>Institutul Astronomic</w:t>
            </w:r>
          </w:p>
        </w:tc>
        <w:tc>
          <w:tcPr>
            <w:tcW w:w="252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37" w:type="pct"/>
            <w:vAlign w:val="center"/>
          </w:tcPr>
          <w:p w:rsidR="00FF656B" w:rsidRPr="00E34402" w:rsidRDefault="006E2048" w:rsidP="006E2048">
            <w:pPr>
              <w:rPr>
                <w:lang w:val="ro-RO"/>
              </w:rPr>
            </w:pPr>
            <w:r>
              <w:rPr>
                <w:lang w:val="ro-RO"/>
              </w:rPr>
              <w:t xml:space="preserve"> 1/2</w:t>
            </w:r>
          </w:p>
        </w:tc>
        <w:tc>
          <w:tcPr>
            <w:tcW w:w="182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94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12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363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24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20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91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/2</w:t>
            </w:r>
          </w:p>
        </w:tc>
        <w:tc>
          <w:tcPr>
            <w:tcW w:w="207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2/</w:t>
            </w:r>
          </w:p>
        </w:tc>
        <w:tc>
          <w:tcPr>
            <w:tcW w:w="173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/1</w:t>
            </w:r>
          </w:p>
        </w:tc>
        <w:tc>
          <w:tcPr>
            <w:tcW w:w="291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16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250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549</w:t>
            </w:r>
          </w:p>
        </w:tc>
        <w:tc>
          <w:tcPr>
            <w:tcW w:w="279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2/58</w:t>
            </w:r>
          </w:p>
        </w:tc>
        <w:tc>
          <w:tcPr>
            <w:tcW w:w="254" w:type="pct"/>
            <w:vAlign w:val="center"/>
          </w:tcPr>
          <w:p w:rsidR="00FF656B" w:rsidRPr="00E34402" w:rsidRDefault="006E2048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</w:tr>
      <w:tr w:rsidR="00BC44EA" w:rsidRPr="00E34402" w:rsidTr="00924A84">
        <w:trPr>
          <w:trHeight w:val="460"/>
        </w:trPr>
        <w:tc>
          <w:tcPr>
            <w:tcW w:w="17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548" w:type="pct"/>
            <w:vAlign w:val="bottom"/>
          </w:tcPr>
          <w:p w:rsidR="00FF656B" w:rsidRPr="00652822" w:rsidRDefault="00652822" w:rsidP="00652822">
            <w:pPr>
              <w:rPr>
                <w:i/>
                <w:sz w:val="20"/>
                <w:szCs w:val="20"/>
                <w:lang w:val="ro-RO"/>
              </w:rPr>
            </w:pPr>
            <w:r w:rsidRPr="00652822">
              <w:rPr>
                <w:i/>
                <w:sz w:val="20"/>
                <w:szCs w:val="20"/>
                <w:lang w:val="ro-RO"/>
              </w:rPr>
              <w:t>Institutul de Matematica Octav Mayer Iasi</w:t>
            </w:r>
          </w:p>
        </w:tc>
        <w:tc>
          <w:tcPr>
            <w:tcW w:w="252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237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82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94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2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63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24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20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91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07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73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91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65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50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822</w:t>
            </w:r>
          </w:p>
        </w:tc>
        <w:tc>
          <w:tcPr>
            <w:tcW w:w="279" w:type="pct"/>
            <w:vAlign w:val="center"/>
          </w:tcPr>
          <w:p w:rsidR="00FF656B" w:rsidRPr="00E34402" w:rsidRDefault="00652822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3/28</w:t>
            </w:r>
          </w:p>
        </w:tc>
        <w:tc>
          <w:tcPr>
            <w:tcW w:w="254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28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</w:tr>
      <w:tr w:rsidR="00BC44EA" w:rsidRPr="00E34402" w:rsidTr="00924A84">
        <w:trPr>
          <w:trHeight w:val="460"/>
        </w:trPr>
        <w:tc>
          <w:tcPr>
            <w:tcW w:w="17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548" w:type="pct"/>
            <w:vAlign w:val="center"/>
          </w:tcPr>
          <w:p w:rsidR="00FF656B" w:rsidRPr="00652822" w:rsidRDefault="00652822" w:rsidP="00E866C5">
            <w:pPr>
              <w:rPr>
                <w:i/>
                <w:sz w:val="20"/>
                <w:szCs w:val="20"/>
                <w:lang w:val="ro-RO"/>
              </w:rPr>
            </w:pPr>
            <w:r w:rsidRPr="00652822">
              <w:rPr>
                <w:i/>
                <w:sz w:val="20"/>
                <w:szCs w:val="20"/>
                <w:lang w:val="ro-RO"/>
              </w:rPr>
              <w:t>Institutul de Calcul Cluj-Napoca</w:t>
            </w:r>
          </w:p>
        </w:tc>
        <w:tc>
          <w:tcPr>
            <w:tcW w:w="252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37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94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2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363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24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320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91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07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173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291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16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250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279" w:type="pct"/>
            <w:vAlign w:val="center"/>
          </w:tcPr>
          <w:p w:rsidR="00FF656B" w:rsidRPr="00E34402" w:rsidRDefault="000207EC" w:rsidP="00E866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1/20</w:t>
            </w:r>
          </w:p>
        </w:tc>
        <w:tc>
          <w:tcPr>
            <w:tcW w:w="254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  <w:tc>
          <w:tcPr>
            <w:tcW w:w="285" w:type="pct"/>
            <w:vAlign w:val="center"/>
          </w:tcPr>
          <w:p w:rsidR="00FF656B" w:rsidRPr="00E34402" w:rsidRDefault="00FF656B" w:rsidP="00E866C5">
            <w:pPr>
              <w:jc w:val="center"/>
              <w:rPr>
                <w:lang w:val="ro-RO"/>
              </w:rPr>
            </w:pPr>
          </w:p>
        </w:tc>
      </w:tr>
      <w:tr w:rsidR="00BC44EA" w:rsidRPr="008118C3" w:rsidTr="00924A84">
        <w:trPr>
          <w:trHeight w:val="460"/>
        </w:trPr>
        <w:tc>
          <w:tcPr>
            <w:tcW w:w="175" w:type="pct"/>
            <w:vAlign w:val="bottom"/>
          </w:tcPr>
          <w:p w:rsidR="00FF656B" w:rsidRPr="008118C3" w:rsidRDefault="00FF656B" w:rsidP="00E866C5">
            <w:pPr>
              <w:jc w:val="both"/>
            </w:pPr>
            <w:r w:rsidRPr="008118C3">
              <w:t> </w:t>
            </w:r>
          </w:p>
        </w:tc>
        <w:tc>
          <w:tcPr>
            <w:tcW w:w="548" w:type="pct"/>
            <w:vAlign w:val="center"/>
          </w:tcPr>
          <w:p w:rsidR="00FF656B" w:rsidRPr="008118C3" w:rsidRDefault="00FF656B" w:rsidP="00E866C5">
            <w:pPr>
              <w:rPr>
                <w:b/>
                <w:bCs/>
                <w:color w:val="FF0000"/>
              </w:rPr>
            </w:pPr>
            <w:r w:rsidRPr="008118C3">
              <w:rPr>
                <w:b/>
                <w:bCs/>
                <w:color w:val="FF0000"/>
              </w:rPr>
              <w:t>TOT</w:t>
            </w:r>
            <w:bookmarkStart w:id="0" w:name="_GoBack"/>
            <w:bookmarkEnd w:id="0"/>
            <w:r w:rsidRPr="008118C3">
              <w:rPr>
                <w:b/>
                <w:bCs/>
                <w:color w:val="FF0000"/>
              </w:rPr>
              <w:t>AL</w:t>
            </w:r>
          </w:p>
        </w:tc>
        <w:tc>
          <w:tcPr>
            <w:tcW w:w="252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227</w:t>
            </w:r>
          </w:p>
        </w:tc>
        <w:tc>
          <w:tcPr>
            <w:tcW w:w="237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</w:t>
            </w:r>
          </w:p>
        </w:tc>
        <w:tc>
          <w:tcPr>
            <w:tcW w:w="182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209</w:t>
            </w:r>
          </w:p>
        </w:tc>
        <w:tc>
          <w:tcPr>
            <w:tcW w:w="194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212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363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193/15</w:t>
            </w:r>
          </w:p>
        </w:tc>
        <w:tc>
          <w:tcPr>
            <w:tcW w:w="324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320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291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7/4</w:t>
            </w:r>
          </w:p>
        </w:tc>
        <w:tc>
          <w:tcPr>
            <w:tcW w:w="207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2/0</w:t>
            </w:r>
          </w:p>
        </w:tc>
        <w:tc>
          <w:tcPr>
            <w:tcW w:w="173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0/2</w:t>
            </w:r>
          </w:p>
        </w:tc>
        <w:tc>
          <w:tcPr>
            <w:tcW w:w="291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5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250" w:type="pct"/>
            <w:vAlign w:val="center"/>
          </w:tcPr>
          <w:p w:rsidR="00FF656B" w:rsidRPr="008118C3" w:rsidRDefault="00BE0EFE" w:rsidP="00E25CD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3226</w:t>
            </w:r>
          </w:p>
        </w:tc>
        <w:tc>
          <w:tcPr>
            <w:tcW w:w="279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49/336</w:t>
            </w:r>
          </w:p>
        </w:tc>
        <w:tc>
          <w:tcPr>
            <w:tcW w:w="254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285" w:type="pct"/>
            <w:vAlign w:val="center"/>
          </w:tcPr>
          <w:p w:rsidR="00FF656B" w:rsidRPr="008118C3" w:rsidRDefault="00BE0EFE" w:rsidP="00E866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</w:tbl>
    <w:p w:rsidR="00FF656B" w:rsidRDefault="00FF656B" w:rsidP="00FF656B">
      <w:pPr>
        <w:pStyle w:val="ListParagraph"/>
        <w:tabs>
          <w:tab w:val="left" w:pos="15747"/>
        </w:tabs>
        <w:ind w:left="720"/>
        <w:rPr>
          <w:bCs/>
        </w:rPr>
      </w:pPr>
      <w:proofErr w:type="gramStart"/>
      <w:r w:rsidRPr="005A3DB6">
        <w:rPr>
          <w:bCs/>
        </w:rPr>
        <w:t xml:space="preserve">*  </w:t>
      </w:r>
      <w:proofErr w:type="spellStart"/>
      <w:r w:rsidRPr="005A3DB6">
        <w:rPr>
          <w:bCs/>
        </w:rPr>
        <w:t>Rapoartele</w:t>
      </w:r>
      <w:proofErr w:type="spellEnd"/>
      <w:proofErr w:type="gram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întocmite</w:t>
      </w:r>
      <w:proofErr w:type="spellEnd"/>
      <w:r w:rsidRPr="005A3DB6">
        <w:rPr>
          <w:bCs/>
        </w:rPr>
        <w:t xml:space="preserve"> de institute/</w:t>
      </w:r>
      <w:proofErr w:type="spellStart"/>
      <w:r w:rsidRPr="005A3DB6">
        <w:rPr>
          <w:bCs/>
        </w:rPr>
        <w:t>centre</w:t>
      </w:r>
      <w:proofErr w:type="spellEnd"/>
      <w:r w:rsidRPr="005A3DB6">
        <w:rPr>
          <w:bCs/>
        </w:rPr>
        <w:t xml:space="preserve"> pot include </w:t>
      </w:r>
      <w:proofErr w:type="spellStart"/>
      <w:r w:rsidRPr="005A3DB6">
        <w:rPr>
          <w:bCs/>
        </w:rPr>
        <w:t>și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alte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activități</w:t>
      </w:r>
      <w:proofErr w:type="spellEnd"/>
      <w:r w:rsidRPr="005A3DB6">
        <w:rPr>
          <w:bCs/>
        </w:rPr>
        <w:t xml:space="preserve">/date </w:t>
      </w:r>
      <w:proofErr w:type="spellStart"/>
      <w:r w:rsidRPr="005A3DB6">
        <w:rPr>
          <w:bCs/>
        </w:rPr>
        <w:t>considerante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relevante</w:t>
      </w:r>
      <w:proofErr w:type="spellEnd"/>
      <w:r w:rsidRPr="005A3DB6">
        <w:rPr>
          <w:bCs/>
        </w:rPr>
        <w:t xml:space="preserve"> – </w:t>
      </w:r>
      <w:proofErr w:type="spellStart"/>
      <w:r w:rsidRPr="005A3DB6">
        <w:rPr>
          <w:bCs/>
        </w:rPr>
        <w:t>acestea</w:t>
      </w:r>
      <w:proofErr w:type="spellEnd"/>
      <w:r w:rsidRPr="005A3DB6">
        <w:rPr>
          <w:bCs/>
        </w:rPr>
        <w:t xml:space="preserve"> pot fi </w:t>
      </w:r>
      <w:proofErr w:type="spellStart"/>
      <w:r w:rsidRPr="005A3DB6">
        <w:rPr>
          <w:bCs/>
        </w:rPr>
        <w:t>incluse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în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Informarea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privind</w:t>
      </w:r>
      <w:proofErr w:type="spellEnd"/>
      <w:r w:rsidRPr="005A3DB6">
        <w:rPr>
          <w:bCs/>
        </w:rPr>
        <w:t xml:space="preserve"> </w:t>
      </w:r>
      <w:proofErr w:type="spellStart"/>
      <w:r w:rsidRPr="005A3DB6">
        <w:rPr>
          <w:bCs/>
        </w:rPr>
        <w:t>activitatea</w:t>
      </w:r>
      <w:proofErr w:type="spellEnd"/>
      <w:r w:rsidRPr="005A3DB6">
        <w:rPr>
          <w:bCs/>
        </w:rPr>
        <w:t xml:space="preserve"> </w:t>
      </w:r>
      <w:r>
        <w:rPr>
          <w:bCs/>
        </w:rPr>
        <w:t xml:space="preserve"> </w:t>
      </w:r>
    </w:p>
    <w:p w:rsidR="00FF656B" w:rsidRPr="005A3DB6" w:rsidRDefault="00FF656B" w:rsidP="00FF656B">
      <w:pPr>
        <w:pStyle w:val="ListParagraph"/>
        <w:tabs>
          <w:tab w:val="left" w:pos="15747"/>
        </w:tabs>
        <w:ind w:left="720"/>
        <w:rPr>
          <w:bCs/>
        </w:rPr>
      </w:pPr>
      <w:r>
        <w:rPr>
          <w:bCs/>
        </w:rPr>
        <w:t xml:space="preserve">    </w:t>
      </w:r>
      <w:proofErr w:type="spellStart"/>
      <w:r w:rsidRPr="005A3DB6">
        <w:rPr>
          <w:bCs/>
        </w:rPr>
        <w:t>Secției</w:t>
      </w:r>
      <w:proofErr w:type="spellEnd"/>
    </w:p>
    <w:p w:rsidR="00E464B9" w:rsidRDefault="00E464B9"/>
    <w:sectPr w:rsidR="00E464B9" w:rsidSect="00A93ADD">
      <w:pgSz w:w="16840" w:h="11907" w:orient="landscape" w:code="9"/>
      <w:pgMar w:top="238" w:right="454" w:bottom="0" w:left="454" w:header="113" w:footer="113" w:gutter="11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B"/>
    <w:rsid w:val="000207EC"/>
    <w:rsid w:val="00124C5D"/>
    <w:rsid w:val="001470D5"/>
    <w:rsid w:val="00220B28"/>
    <w:rsid w:val="00433A1E"/>
    <w:rsid w:val="004C73D1"/>
    <w:rsid w:val="00652822"/>
    <w:rsid w:val="006E2048"/>
    <w:rsid w:val="006E59E4"/>
    <w:rsid w:val="008A0C42"/>
    <w:rsid w:val="00924A84"/>
    <w:rsid w:val="00A5792C"/>
    <w:rsid w:val="00B8751F"/>
    <w:rsid w:val="00BC0595"/>
    <w:rsid w:val="00BC44EA"/>
    <w:rsid w:val="00BE0EFE"/>
    <w:rsid w:val="00C1413E"/>
    <w:rsid w:val="00D81171"/>
    <w:rsid w:val="00E25CDC"/>
    <w:rsid w:val="00E464B9"/>
    <w:rsid w:val="00E8701B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56DF"/>
  <w15:chartTrackingRefBased/>
  <w15:docId w15:val="{25E76B86-D517-4AE8-AE08-818CF82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6B"/>
    <w:pPr>
      <w:ind w:left="708"/>
    </w:pPr>
  </w:style>
  <w:style w:type="paragraph" w:styleId="Header">
    <w:name w:val="header"/>
    <w:basedOn w:val="Normal"/>
    <w:link w:val="HeaderChar"/>
    <w:uiPriority w:val="99"/>
    <w:rsid w:val="00BC44EA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MS Mincho" w:hAnsi="Arial" w:cs="Arial"/>
      <w:kern w:val="3"/>
    </w:rPr>
  </w:style>
  <w:style w:type="character" w:customStyle="1" w:styleId="HeaderChar">
    <w:name w:val="Header Char"/>
    <w:basedOn w:val="DefaultParagraphFont"/>
    <w:link w:val="Header"/>
    <w:uiPriority w:val="99"/>
    <w:rsid w:val="00BC44EA"/>
    <w:rPr>
      <w:rFonts w:ascii="Arial" w:eastAsia="MS Mincho" w:hAnsi="Arial" w:cs="Ari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CF25-CC77-4289-B2FE-79A58321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Marinoschi Gabriela</dc:creator>
  <cp:keywords/>
  <dc:description/>
  <cp:lastModifiedBy>Windows User</cp:lastModifiedBy>
  <cp:revision>11</cp:revision>
  <cp:lastPrinted>2017-12-01T07:48:00Z</cp:lastPrinted>
  <dcterms:created xsi:type="dcterms:W3CDTF">2017-11-29T16:15:00Z</dcterms:created>
  <dcterms:modified xsi:type="dcterms:W3CDTF">2017-12-01T08:28:00Z</dcterms:modified>
</cp:coreProperties>
</file>